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72B6" w14:textId="77777777" w:rsidR="008B01E2" w:rsidRDefault="007B45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Муниципальное автономное дошкольное образовательное учреждение</w:t>
      </w:r>
    </w:p>
    <w:p w14:paraId="7F6391AC" w14:textId="77777777" w:rsidR="008B01E2" w:rsidRDefault="007B45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города Нижневартовска детский сад № 52 «Самолётик» </w:t>
      </w:r>
    </w:p>
    <w:p w14:paraId="29D8605B" w14:textId="77777777" w:rsidR="008B01E2" w:rsidRDefault="008B01E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CF55A0C" w14:textId="77777777" w:rsidR="008B01E2" w:rsidRDefault="008B01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1B8C7A25" w14:textId="77777777" w:rsidR="008B01E2" w:rsidRDefault="008B01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7736939D" w14:textId="77777777" w:rsidR="008B01E2" w:rsidRDefault="008B01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03C9D464" w14:textId="77777777" w:rsidR="008B01E2" w:rsidRDefault="008B01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70E5B899" w14:textId="77777777" w:rsidR="008B01E2" w:rsidRDefault="008B01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37E7AF3B" w14:textId="77777777" w:rsidR="008B01E2" w:rsidRDefault="008B0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3A48C5" w14:textId="77777777" w:rsidR="008B01E2" w:rsidRDefault="008B01E2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2D067B58" w14:textId="77777777" w:rsidR="008B01E2" w:rsidRDefault="008B01E2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6CB6A746" w14:textId="77777777" w:rsidR="008B01E2" w:rsidRDefault="008B01E2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363C0D22" w14:textId="77777777" w:rsidR="008B01E2" w:rsidRDefault="007B45D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shd w:val="clear" w:color="auto" w:fill="FFFFFF"/>
        </w:rPr>
        <w:t>ПЕДАГОГИЧЕСКИЙ ПРОЕКТ</w:t>
      </w:r>
    </w:p>
    <w:p w14:paraId="38D0AFFD" w14:textId="67E0395B" w:rsidR="008B01E2" w:rsidRDefault="007B45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На тему: </w:t>
      </w:r>
      <w:bookmarkStart w:id="0" w:name="_Hlk61963328"/>
      <w:bookmarkStart w:id="1" w:name="_Hlk61964369"/>
      <w:r>
        <w:rPr>
          <w:rFonts w:ascii="Times New Roman" w:eastAsiaTheme="minorEastAsia" w:hAnsi="Times New Roman" w:cs="Calibri"/>
          <w:sz w:val="28"/>
          <w:szCs w:val="28"/>
          <w:lang w:eastAsia="ru-RU"/>
        </w:rPr>
        <w:t>«Развитие тактильного восприятия у детей дошкольного возраста посредством тактильной книги»</w:t>
      </w:r>
      <w:bookmarkEnd w:id="0"/>
      <w:bookmarkEnd w:id="1"/>
    </w:p>
    <w:p w14:paraId="38FC4032" w14:textId="77777777" w:rsidR="008B01E2" w:rsidRDefault="008B0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79C59" w14:textId="77777777" w:rsidR="008B01E2" w:rsidRDefault="008B0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75E889" w14:textId="77777777" w:rsidR="008B01E2" w:rsidRDefault="008B0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6A051" w14:textId="77777777" w:rsidR="008B01E2" w:rsidRDefault="008B0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12762" w14:textId="77777777" w:rsidR="008B01E2" w:rsidRDefault="008B01E2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04F099EB" w14:textId="77777777" w:rsidR="008B01E2" w:rsidRDefault="008B01E2">
      <w:pPr>
        <w:spacing w:after="0" w:line="36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14:paraId="1D4D9282" w14:textId="77777777" w:rsidR="008B01E2" w:rsidRDefault="007B45D4">
      <w:pPr>
        <w:spacing w:after="0" w:line="36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Theme="minorEastAsia" w:hAnsi="Times New Roman" w:cs="Calibri"/>
          <w:sz w:val="28"/>
          <w:szCs w:val="28"/>
          <w:lang w:eastAsia="ru-RU"/>
        </w:rPr>
        <w:t>Выполнила: воспитатель</w:t>
      </w:r>
    </w:p>
    <w:p w14:paraId="43FA394D" w14:textId="77777777" w:rsidR="008B01E2" w:rsidRDefault="007B45D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Calibri"/>
          <w:sz w:val="28"/>
          <w:szCs w:val="28"/>
          <w:lang w:eastAsia="ru-RU"/>
        </w:rPr>
        <w:t>первой квалификационной категории</w:t>
      </w:r>
    </w:p>
    <w:p w14:paraId="71752206" w14:textId="77777777" w:rsidR="008B01E2" w:rsidRDefault="007B45D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 Угрюмова Ольга Владимировна</w:t>
      </w:r>
    </w:p>
    <w:p w14:paraId="35A74554" w14:textId="77777777" w:rsidR="008B01E2" w:rsidRDefault="008B0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B78CF" w14:textId="77777777" w:rsidR="008B01E2" w:rsidRDefault="008B0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6A079" w14:textId="77777777" w:rsidR="008B01E2" w:rsidRDefault="008B01E2">
      <w:pPr>
        <w:rPr>
          <w:rFonts w:ascii="Times New Roman" w:hAnsi="Times New Roman" w:cs="Times New Roman"/>
          <w:sz w:val="28"/>
          <w:szCs w:val="28"/>
        </w:rPr>
      </w:pPr>
    </w:p>
    <w:p w14:paraId="7D7724C9" w14:textId="77777777" w:rsidR="008B01E2" w:rsidRDefault="008B0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CB2343" w14:textId="77777777" w:rsidR="008B01E2" w:rsidRDefault="008B0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49F14" w14:textId="77777777" w:rsidR="008B01E2" w:rsidRDefault="007B4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2022 г</w:t>
      </w:r>
    </w:p>
    <w:p w14:paraId="5C277EA8" w14:textId="77777777" w:rsidR="008B01E2" w:rsidRDefault="008B01E2">
      <w:pPr>
        <w:pStyle w:val="c5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232DC4E" w14:textId="77777777" w:rsidR="008B01E2" w:rsidRDefault="008B01E2">
      <w:pPr>
        <w:pStyle w:val="c5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43A7E0B" w14:textId="77777777" w:rsidR="008B01E2" w:rsidRDefault="008B01E2">
      <w:pPr>
        <w:pStyle w:val="c5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3024070" w14:textId="77777777" w:rsidR="008B01E2" w:rsidRDefault="007B45D4">
      <w:pPr>
        <w:pStyle w:val="c5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Паспорт проекта</w:t>
      </w:r>
    </w:p>
    <w:p w14:paraId="386EFDBA" w14:textId="77777777" w:rsidR="008B01E2" w:rsidRDefault="007B45D4">
      <w:pPr>
        <w:pStyle w:val="c3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Тип проекта: </w:t>
      </w:r>
      <w:r>
        <w:rPr>
          <w:rStyle w:val="c2"/>
          <w:rFonts w:eastAsiaTheme="minorEastAsia"/>
          <w:color w:val="000000"/>
          <w:sz w:val="28"/>
          <w:szCs w:val="28"/>
        </w:rPr>
        <w:t>познавательно – интеллектуальный.</w:t>
      </w:r>
    </w:p>
    <w:p w14:paraId="150897EC" w14:textId="77777777" w:rsidR="008B01E2" w:rsidRDefault="007B45D4">
      <w:pPr>
        <w:pStyle w:val="c4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Срок выполнения: </w:t>
      </w:r>
      <w:r>
        <w:rPr>
          <w:rStyle w:val="c2"/>
          <w:rFonts w:eastAsiaTheme="minorEastAsia"/>
          <w:color w:val="000000"/>
          <w:sz w:val="28"/>
          <w:szCs w:val="28"/>
        </w:rPr>
        <w:t>долгосрочный.</w:t>
      </w:r>
    </w:p>
    <w:p w14:paraId="05B8F9ED" w14:textId="77777777" w:rsidR="008B01E2" w:rsidRDefault="007B45D4">
      <w:pPr>
        <w:pStyle w:val="c4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Участники проекта: </w:t>
      </w:r>
      <w:r>
        <w:rPr>
          <w:rStyle w:val="c2"/>
          <w:rFonts w:eastAsiaTheme="minorEastAsia"/>
          <w:color w:val="000000"/>
          <w:sz w:val="28"/>
          <w:szCs w:val="28"/>
        </w:rPr>
        <w:t>воспитанники группы, воспитатель, родители.</w:t>
      </w:r>
    </w:p>
    <w:p w14:paraId="2458ADA0" w14:textId="77777777" w:rsidR="008B01E2" w:rsidRDefault="007B45D4">
      <w:pPr>
        <w:pStyle w:val="c4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Форма проведения: </w:t>
      </w:r>
      <w:r>
        <w:rPr>
          <w:rStyle w:val="c2"/>
          <w:rFonts w:eastAsiaTheme="minorEastAsia"/>
          <w:color w:val="000000"/>
          <w:sz w:val="28"/>
          <w:szCs w:val="28"/>
        </w:rPr>
        <w:t>групповая, подгрупповая, индивидуальная</w:t>
      </w:r>
    </w:p>
    <w:p w14:paraId="79099343" w14:textId="77777777" w:rsidR="008B01E2" w:rsidRDefault="007B45D4">
      <w:pPr>
        <w:pStyle w:val="c2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Возраст: </w:t>
      </w:r>
      <w:r>
        <w:rPr>
          <w:rStyle w:val="c2"/>
          <w:rFonts w:eastAsiaTheme="minorEastAsia"/>
          <w:color w:val="000000"/>
          <w:sz w:val="28"/>
          <w:szCs w:val="28"/>
        </w:rPr>
        <w:t>3 – 4 лет</w:t>
      </w:r>
      <w:r>
        <w:rPr>
          <w:rStyle w:val="c1"/>
          <w:rFonts w:eastAsiaTheme="minorEastAsia"/>
          <w:b/>
          <w:bCs/>
          <w:color w:val="000000"/>
          <w:sz w:val="28"/>
          <w:szCs w:val="28"/>
        </w:rPr>
        <w:t xml:space="preserve"> </w:t>
      </w:r>
    </w:p>
    <w:p w14:paraId="7F635DC2" w14:textId="77777777" w:rsidR="008B01E2" w:rsidRDefault="008B01E2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210D563" w14:textId="77777777" w:rsidR="008B01E2" w:rsidRDefault="008B01E2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7AD6FED1" w14:textId="77777777" w:rsidR="008B01E2" w:rsidRDefault="007B45D4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Актуальность данной темы</w:t>
      </w:r>
    </w:p>
    <w:p w14:paraId="24FA9F8C" w14:textId="77777777" w:rsidR="008B01E2" w:rsidRDefault="007B45D4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                                                       </w:t>
      </w:r>
    </w:p>
    <w:p w14:paraId="3DC78F02" w14:textId="77777777" w:rsidR="008B01E2" w:rsidRDefault="007B45D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       Ребенок в возрасте 3-4 года в наше сегодняшнее время очень энергичен и активен. Ребенка притягивает всё, он пытается многое узнать и понять. Ещё в раннем детстве закладываются основы развития тактильных ощущений ребёнка. Задача детского сада – обеспечить наиболее полное развитие воспитанников с учетом возрастных характеристик на этапе завершения дошкольного образования, подготовить их к обучению в школе.</w:t>
      </w:r>
    </w:p>
    <w:p w14:paraId="2BC60EB4" w14:textId="77777777" w:rsidR="008B01E2" w:rsidRDefault="007B45D4">
      <w:pPr>
        <w:pStyle w:val="c14"/>
        <w:shd w:val="clear" w:color="auto" w:fill="FFFFFF"/>
        <w:spacing w:before="0" w:beforeAutospacing="0" w:after="0" w:afterAutospacing="0" w:line="360" w:lineRule="auto"/>
        <w:ind w:firstLine="2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    Для сенсорного развития ребенка необходимо обогащать теорию и практику дошкольного воспитания, т. е. разрабатывать и использовать наиболее эффективные средства и методы сенсорного воспитания в детском саду.</w:t>
      </w:r>
    </w:p>
    <w:p w14:paraId="682ED419" w14:textId="77777777" w:rsidR="008B01E2" w:rsidRDefault="007B45D4">
      <w:pPr>
        <w:pStyle w:val="c14"/>
        <w:shd w:val="clear" w:color="auto" w:fill="FFFFFF"/>
        <w:spacing w:before="0" w:beforeAutospacing="0" w:after="0" w:afterAutospacing="0" w:line="360" w:lineRule="auto"/>
        <w:ind w:firstLine="2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    Познание окружающего мира начинается с ощущений, с восприятия. Чем богаче ощущения и восприятия, тем шире и многограннее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ребенок слышит, видит, осязает окружающее. Чувственное познание внешнего мира - важнейшее звено в системе познавательной деятельности ребёнка, необходимая предпосылка интеллектуального развития.</w:t>
      </w:r>
    </w:p>
    <w:p w14:paraId="678BB293" w14:textId="77777777" w:rsidR="008B01E2" w:rsidRDefault="007B45D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4"/>
          <w:rFonts w:eastAsiaTheme="minorEastAsia"/>
          <w:color w:val="000000"/>
          <w:sz w:val="28"/>
          <w:szCs w:val="28"/>
        </w:rPr>
        <w:t>        Данная проблема позволила определить </w:t>
      </w: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тему исследования</w:t>
      </w:r>
      <w:r>
        <w:rPr>
          <w:rStyle w:val="c2"/>
          <w:rFonts w:eastAsiaTheme="minorEastAsia"/>
          <w:color w:val="000000"/>
          <w:sz w:val="28"/>
          <w:szCs w:val="28"/>
        </w:rPr>
        <w:t xml:space="preserve"> – </w:t>
      </w:r>
      <w:r>
        <w:rPr>
          <w:rFonts w:eastAsiaTheme="minorEastAsia" w:cs="Calibri"/>
          <w:color w:val="000000" w:themeColor="text1"/>
          <w:sz w:val="28"/>
          <w:szCs w:val="28"/>
        </w:rPr>
        <w:t>«Развитие тактильного восприятия у детей младшего дошкольного возраста посредством тактильной книги»</w:t>
      </w:r>
    </w:p>
    <w:p w14:paraId="754E9607" w14:textId="77777777" w:rsidR="008B01E2" w:rsidRDefault="007B45D4">
      <w:pPr>
        <w:pStyle w:val="c1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lastRenderedPageBreak/>
        <w:t>Объект исследования</w:t>
      </w:r>
      <w:r>
        <w:rPr>
          <w:rStyle w:val="c2"/>
          <w:rFonts w:eastAsiaTheme="minorEastAsia"/>
          <w:color w:val="000000"/>
          <w:sz w:val="28"/>
          <w:szCs w:val="28"/>
        </w:rPr>
        <w:t> – процесс формирования тактильного восприятия у детей дошкольного возраста.</w:t>
      </w:r>
    </w:p>
    <w:p w14:paraId="62DE8892" w14:textId="77777777" w:rsidR="008B01E2" w:rsidRDefault="007B45D4">
      <w:pPr>
        <w:pStyle w:val="c1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Предмет исследования</w:t>
      </w:r>
      <w:r>
        <w:rPr>
          <w:rStyle w:val="c2"/>
          <w:rFonts w:eastAsiaTheme="minorEastAsia"/>
          <w:color w:val="000000"/>
          <w:sz w:val="28"/>
          <w:szCs w:val="28"/>
        </w:rPr>
        <w:t> – механизмы формирования тактильных способностей, посредством тактильной книги.</w:t>
      </w:r>
    </w:p>
    <w:p w14:paraId="0E2A36F6" w14:textId="77777777" w:rsidR="008B01E2" w:rsidRDefault="007B4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    Цель</w:t>
      </w:r>
      <w:r>
        <w:rPr>
          <w:rStyle w:val="c24"/>
          <w:rFonts w:ascii="Times New Roman" w:eastAsiaTheme="minorEastAsia" w:hAnsi="Times New Roman" w:cs="Times New Roman"/>
          <w:color w:val="000000"/>
          <w:sz w:val="28"/>
          <w:szCs w:val="28"/>
        </w:rPr>
        <w:t> </w:t>
      </w:r>
      <w:r>
        <w:rPr>
          <w:rStyle w:val="c8"/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исследования</w:t>
      </w:r>
      <w:r>
        <w:rPr>
          <w:rStyle w:val="c2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 – </w:t>
      </w:r>
      <w:r>
        <w:rPr>
          <w:rFonts w:ascii="Times New Roman" w:eastAsiaTheme="minorEastAsia" w:hAnsi="Times New Roman" w:cs="Times New Roman"/>
          <w:sz w:val="28"/>
          <w:szCs w:val="28"/>
        </w:rPr>
        <w:t>формирование целостной картины мира и познавательного интереса у детей дошкольного возраст</w:t>
      </w:r>
    </w:p>
    <w:p w14:paraId="048B40C1" w14:textId="77777777" w:rsidR="008B01E2" w:rsidRDefault="007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4"/>
          <w:rFonts w:ascii="Times New Roman" w:eastAsiaTheme="minorEastAsia" w:hAnsi="Times New Roman" w:cs="Times New Roman"/>
          <w:color w:val="000000"/>
          <w:sz w:val="28"/>
          <w:szCs w:val="28"/>
        </w:rPr>
        <w:t>Для достижения поставленной цели были выдвинуты следующие       </w:t>
      </w:r>
      <w:r>
        <w:rPr>
          <w:rStyle w:val="c8"/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Style w:val="c2"/>
          <w:rFonts w:ascii="Times New Roman" w:eastAsiaTheme="minorEastAsia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расширять представления детей об окружающем мире;</w:t>
      </w:r>
    </w:p>
    <w:p w14:paraId="6D3FE73B" w14:textId="77777777" w:rsidR="008B01E2" w:rsidRDefault="007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развивать мелкую моторику, зрительное восприятие, внимание, память, связную речь;</w:t>
      </w:r>
    </w:p>
    <w:p w14:paraId="4796A856" w14:textId="77777777" w:rsidR="008B01E2" w:rsidRDefault="007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о богатить словарь детей новыми словами;</w:t>
      </w:r>
    </w:p>
    <w:p w14:paraId="79C4C647" w14:textId="77777777" w:rsidR="008B01E2" w:rsidRDefault="007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формировать умение обследовать предметы, выделяя их цвет и форму;</w:t>
      </w:r>
    </w:p>
    <w:p w14:paraId="0CF7863C" w14:textId="77777777" w:rsidR="008B01E2" w:rsidRDefault="007B45D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воспитывать познавательный интерес, усидчивость</w:t>
      </w:r>
    </w:p>
    <w:p w14:paraId="0EE569C4" w14:textId="77777777" w:rsidR="008B01E2" w:rsidRDefault="007B45D4">
      <w:pPr>
        <w:pStyle w:val="c1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Гипотеза исследования.</w:t>
      </w:r>
      <w:r>
        <w:rPr>
          <w:rStyle w:val="c24"/>
          <w:rFonts w:eastAsiaTheme="minorEastAsia"/>
          <w:color w:val="000000"/>
          <w:sz w:val="28"/>
          <w:szCs w:val="28"/>
        </w:rPr>
        <w:t xml:space="preserve"> Включая в процесс формирования сенсорного развития элементов </w:t>
      </w:r>
      <w:proofErr w:type="spellStart"/>
      <w:r>
        <w:rPr>
          <w:rStyle w:val="c24"/>
          <w:rFonts w:eastAsiaTheme="minorEastAsia"/>
          <w:color w:val="000000"/>
          <w:sz w:val="28"/>
          <w:szCs w:val="28"/>
        </w:rPr>
        <w:t>тактильности</w:t>
      </w:r>
      <w:proofErr w:type="spellEnd"/>
      <w:r>
        <w:rPr>
          <w:rStyle w:val="c24"/>
          <w:rFonts w:eastAsiaTheme="minorEastAsia"/>
          <w:color w:val="000000"/>
          <w:sz w:val="28"/>
          <w:szCs w:val="28"/>
        </w:rPr>
        <w:t xml:space="preserve"> будет способствовать более прочному и осмысленному формированию развития тактильных ощущении у дошкольников. Переноса этих знаний в новые условия, в повседневную деятельность и окажет положительное влияние на развитие восприятия и мышление, т.е. познавательной деятельности в целом.</w:t>
      </w: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 </w:t>
      </w:r>
    </w:p>
    <w:p w14:paraId="12174000" w14:textId="77777777" w:rsidR="008B01E2" w:rsidRDefault="007B45D4">
      <w:pPr>
        <w:pStyle w:val="c1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Методы</w:t>
      </w:r>
      <w:r>
        <w:rPr>
          <w:rStyle w:val="c24"/>
          <w:rFonts w:eastAsiaTheme="minorEastAsia"/>
          <w:color w:val="000000"/>
          <w:sz w:val="28"/>
          <w:szCs w:val="28"/>
        </w:rPr>
        <w:t> </w:t>
      </w: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исследования</w:t>
      </w:r>
      <w:r>
        <w:rPr>
          <w:rStyle w:val="c2"/>
          <w:rFonts w:eastAsiaTheme="minorEastAsia"/>
          <w:color w:val="000000"/>
          <w:sz w:val="28"/>
          <w:szCs w:val="28"/>
        </w:rPr>
        <w:t>: изучение и анализ литературных источников по проблеме исследования; наблюдение за детьми в ходе занятий и в свободной деятельности; обучающий эксперимент; контрольный эксперимент; количественный и качественный анализ полученных результатов.</w:t>
      </w:r>
    </w:p>
    <w:p w14:paraId="20FEF188" w14:textId="77777777" w:rsidR="008B01E2" w:rsidRDefault="007B45D4">
      <w:pPr>
        <w:pStyle w:val="c5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 Новизна</w:t>
      </w:r>
      <w:r>
        <w:rPr>
          <w:rStyle w:val="c2"/>
          <w:rFonts w:eastAsiaTheme="minorEastAsia"/>
          <w:color w:val="000000"/>
          <w:sz w:val="28"/>
          <w:szCs w:val="28"/>
        </w:rPr>
        <w:t> моего опыта заключается в том, что формирование тактильных ощущении должно осуществляться не периодически, а систематически и поэтапно.</w:t>
      </w:r>
    </w:p>
    <w:p w14:paraId="6F84A45A" w14:textId="77777777" w:rsidR="008B01E2" w:rsidRDefault="008B01E2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</w:rPr>
      </w:pPr>
    </w:p>
    <w:p w14:paraId="4EA20881" w14:textId="77777777" w:rsidR="008B01E2" w:rsidRDefault="007B45D4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Наличие теоретической базы опыта.</w:t>
      </w:r>
    </w:p>
    <w:p w14:paraId="392D27C9" w14:textId="77777777" w:rsidR="008B01E2" w:rsidRDefault="008B01E2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14:paraId="145C2B94" w14:textId="77777777" w:rsidR="008B01E2" w:rsidRDefault="007B45D4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В 2019 году я начала работу с детьми по теме «Развитие тактильного восприятия у детей младшего дошкольного возраста посредством тактильной книги».</w:t>
      </w:r>
    </w:p>
    <w:p w14:paraId="2F009346" w14:textId="77777777" w:rsidR="008B01E2" w:rsidRDefault="007B45D4">
      <w:pPr>
        <w:pStyle w:val="c10"/>
        <w:shd w:val="clear" w:color="auto" w:fill="FFFFFF"/>
        <w:spacing w:before="0" w:beforeAutospacing="0" w:after="0" w:afterAutospacing="0" w:line="360" w:lineRule="auto"/>
        <w:ind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rFonts w:eastAsiaTheme="minorEastAsia"/>
          <w:i/>
          <w:iCs/>
          <w:color w:val="000000"/>
          <w:sz w:val="28"/>
          <w:szCs w:val="28"/>
        </w:rPr>
        <w:lastRenderedPageBreak/>
        <w:t>       </w:t>
      </w:r>
      <w:r>
        <w:rPr>
          <w:rStyle w:val="c2"/>
          <w:rFonts w:eastAsiaTheme="minorEastAsia"/>
          <w:color w:val="000000"/>
          <w:sz w:val="28"/>
          <w:szCs w:val="28"/>
        </w:rPr>
        <w:t>Вся развивающая среда, каждый дидактический материал устроены таким образом, что содержат внутри себя прямую цель, работающую на утончение изолированной способности ребенка, и в то же время – косвенную, работающую на зону его ближайшего развития.</w:t>
      </w:r>
    </w:p>
    <w:p w14:paraId="441EBB59" w14:textId="77777777" w:rsidR="008B01E2" w:rsidRDefault="008B01E2">
      <w:pPr>
        <w:pStyle w:val="c5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14:paraId="6A0613C8" w14:textId="77777777" w:rsidR="008B01E2" w:rsidRDefault="007B45D4">
      <w:pPr>
        <w:pStyle w:val="c5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ОЖИДАЕМЫЕ РЕЗУЛЬТАТЫ:</w:t>
      </w:r>
    </w:p>
    <w:p w14:paraId="0631C051" w14:textId="77777777" w:rsidR="008B01E2" w:rsidRDefault="008B01E2">
      <w:pPr>
        <w:pStyle w:val="c5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3DABA30A" w14:textId="77777777" w:rsidR="008B01E2" w:rsidRDefault="007B45D4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всестороннее развитие ребенка во всех направлениях психической деятельности</w:t>
      </w:r>
    </w:p>
    <w:p w14:paraId="7C9A98A3" w14:textId="77777777" w:rsidR="008B01E2" w:rsidRDefault="007B45D4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формирование в ребенке инициативности, ответственности в условиях свободы выбора; </w:t>
      </w:r>
    </w:p>
    <w:p w14:paraId="51DE9588" w14:textId="77777777" w:rsidR="008B01E2" w:rsidRDefault="007B45D4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развитие аналитических функций мыслительной деятельности, когда ребенок может обнаружить и исправить собственную ошибку;</w:t>
      </w:r>
    </w:p>
    <w:p w14:paraId="631B6708" w14:textId="77777777" w:rsidR="008B01E2" w:rsidRDefault="007B45D4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возможность поэтапного освоения навыка;</w:t>
      </w:r>
    </w:p>
    <w:p w14:paraId="2D4C9BF0" w14:textId="77777777" w:rsidR="008B01E2" w:rsidRDefault="007B45D4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развитие сенсорных эталонов, способов познания тактильных свойств и отношений: обследование, сопоставление, группировка, упорядочение, разбиение;</w:t>
      </w:r>
    </w:p>
    <w:p w14:paraId="6F070D97" w14:textId="77777777" w:rsidR="008B01E2" w:rsidRDefault="007B45D4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развитие точности восприятия; концентрации внимания; памяти ребенка и умения работать по образцу; приучение к порядку;</w:t>
      </w:r>
    </w:p>
    <w:p w14:paraId="7CA15E07" w14:textId="77777777" w:rsidR="008B01E2" w:rsidRDefault="007B45D4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развитие социально-адаптивных навыков и уважения к правам других;</w:t>
      </w:r>
    </w:p>
    <w:p w14:paraId="55A11C44" w14:textId="77777777" w:rsidR="008B01E2" w:rsidRDefault="007B45D4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  <w:sz w:val="28"/>
          <w:szCs w:val="28"/>
        </w:rPr>
        <w:t>развитие точной, аргументированной и доказательной речи, обогащение словаря ребенка.</w:t>
      </w:r>
    </w:p>
    <w:p w14:paraId="20C641EF" w14:textId="77777777" w:rsidR="008B01E2" w:rsidRDefault="007B45D4">
      <w:pPr>
        <w:pStyle w:val="c1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rFonts w:eastAsiaTheme="minorEastAsia"/>
          <w:color w:val="000000"/>
          <w:sz w:val="28"/>
          <w:szCs w:val="28"/>
        </w:rPr>
        <w:t>Смысл роли тактильных ощущений в развитии детей заключается в том, чтобы стимулировать ребенка к самовоспитанию, самообучению, саморазвитию. Задача взрослого - помочь организовать ему свою деятельность, пойти собственным уникальным путем, реализовать свою природу!</w:t>
      </w:r>
    </w:p>
    <w:p w14:paraId="70DC3082" w14:textId="77777777" w:rsidR="008B01E2" w:rsidRDefault="007B45D4">
      <w:pPr>
        <w:pStyle w:val="c1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Theme="minorEastAsia"/>
          <w:color w:val="000000"/>
          <w:sz w:val="28"/>
          <w:szCs w:val="28"/>
        </w:rPr>
        <w:t>  Длительность работы над проектом – 1 год.</w:t>
      </w:r>
    </w:p>
    <w:p w14:paraId="4A3DDE64" w14:textId="77777777" w:rsidR="008B01E2" w:rsidRDefault="008B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898336" w14:textId="77777777" w:rsidR="008B01E2" w:rsidRDefault="008B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7B8323" w14:textId="77777777" w:rsidR="008B01E2" w:rsidRDefault="008B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62AB5C" w14:textId="77777777" w:rsidR="008B01E2" w:rsidRDefault="008B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54B381" w14:textId="77777777" w:rsidR="008B01E2" w:rsidRDefault="008B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770F7D" w14:textId="77777777" w:rsidR="008B01E2" w:rsidRDefault="008B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9A0E05" w14:textId="77777777" w:rsidR="008B01E2" w:rsidRDefault="008B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18A6F6" w14:textId="77777777" w:rsidR="008B01E2" w:rsidRDefault="008B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CA20B4" w14:textId="77777777" w:rsidR="008B01E2" w:rsidRDefault="008B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558477" w14:textId="77777777" w:rsidR="008B01E2" w:rsidRDefault="007B45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образовательного проекта</w:t>
      </w:r>
    </w:p>
    <w:tbl>
      <w:tblPr>
        <w:tblW w:w="11057" w:type="dxa"/>
        <w:tblInd w:w="-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3091"/>
        <w:gridCol w:w="2898"/>
        <w:gridCol w:w="1134"/>
      </w:tblGrid>
      <w:tr w:rsidR="008B01E2" w14:paraId="6CCA384A" w14:textId="77777777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C7925D" w14:textId="77777777" w:rsidR="008B01E2" w:rsidRDefault="007B4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мероприятий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46B80E" w14:textId="77777777" w:rsidR="008B01E2" w:rsidRDefault="007B4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0FA264" w14:textId="77777777" w:rsidR="008B01E2" w:rsidRDefault="007B4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Способы реализации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D5A93C" w14:textId="77777777" w:rsidR="008B01E2" w:rsidRDefault="007B4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8B01E2" w14:paraId="000B8233" w14:textId="77777777">
        <w:trPr>
          <w:gridAfter w:val="1"/>
          <w:wAfter w:w="1134" w:type="dxa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DE5264" w14:textId="77777777" w:rsidR="008B01E2" w:rsidRDefault="007B45D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этап – аналитико-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прогнозтический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(подготовительный):</w:t>
            </w:r>
          </w:p>
        </w:tc>
      </w:tr>
      <w:tr w:rsidR="008B01E2" w14:paraId="4419A9B8" w14:textId="77777777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8E9706" w14:textId="77777777" w:rsidR="008B01E2" w:rsidRDefault="007B45D4">
            <w:pPr>
              <w:spacing w:after="0" w:line="240" w:lineRule="auto"/>
              <w:ind w:left="50" w:right="50" w:firstLine="2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1.Изучение теоретической части развития вопроса.</w:t>
            </w:r>
          </w:p>
          <w:p w14:paraId="7D44995E" w14:textId="77777777" w:rsidR="008B01E2" w:rsidRDefault="007B45D4">
            <w:pPr>
              <w:spacing w:after="0" w:line="240" w:lineRule="auto"/>
              <w:ind w:left="50" w:right="50" w:firstLine="2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2.Повышение квалификации педагога.</w:t>
            </w:r>
          </w:p>
          <w:p w14:paraId="4BBCB0F8" w14:textId="77777777" w:rsidR="008B01E2" w:rsidRDefault="007B45D4">
            <w:pPr>
              <w:spacing w:after="0" w:line="240" w:lineRule="auto"/>
              <w:ind w:left="50" w:right="50" w:firstLine="2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3.Выявление уровня сенсорного развития детей 3-4 лет.</w:t>
            </w:r>
          </w:p>
          <w:p w14:paraId="20DE03D2" w14:textId="77777777" w:rsidR="008B01E2" w:rsidRDefault="007B45D4">
            <w:pPr>
              <w:spacing w:after="0" w:line="240" w:lineRule="auto"/>
              <w:ind w:left="50" w:right="50" w:firstLine="2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4.Разработка диагностического инструментария к материалу.</w:t>
            </w:r>
          </w:p>
          <w:p w14:paraId="00454E15" w14:textId="77777777" w:rsidR="008B01E2" w:rsidRDefault="007B45D4">
            <w:pPr>
              <w:spacing w:after="0" w:line="240" w:lineRule="auto"/>
              <w:ind w:left="50" w:right="50" w:firstLine="2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5.Разработка перспективного плана работы.</w:t>
            </w:r>
          </w:p>
          <w:p w14:paraId="7DD13758" w14:textId="77777777" w:rsidR="008B01E2" w:rsidRDefault="007B45D4">
            <w:pPr>
              <w:spacing w:after="0" w:line="240" w:lineRule="auto"/>
              <w:ind w:left="50" w:right="50" w:firstLine="2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6.Проведение диагностики сенсорного развития детей</w:t>
            </w:r>
          </w:p>
          <w:p w14:paraId="5E452241" w14:textId="77777777" w:rsidR="008B01E2" w:rsidRDefault="007B45D4">
            <w:pPr>
              <w:spacing w:after="0" w:line="240" w:lineRule="auto"/>
              <w:ind w:left="50" w:right="50" w:firstLine="2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7.Создание соответствующей предметно-развивающей среды.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40066F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и навыков, создание переноса в практическую деятельность;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439C9A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«Центр тактильного развития»;</w:t>
            </w:r>
          </w:p>
          <w:p w14:paraId="08DB9657" w14:textId="77777777" w:rsidR="008B01E2" w:rsidRDefault="007B45D4">
            <w:pPr>
              <w:spacing w:after="0" w:line="240" w:lineRule="auto"/>
              <w:ind w:right="27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-«Уголок тактильного восприятия»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234BA3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мес. Обучения</w:t>
            </w:r>
          </w:p>
        </w:tc>
      </w:tr>
      <w:tr w:rsidR="008B01E2" w14:paraId="7B38E7B0" w14:textId="77777777">
        <w:trPr>
          <w:gridAfter w:val="1"/>
          <w:wAfter w:w="1134" w:type="dxa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90DB47" w14:textId="77777777" w:rsidR="008B01E2" w:rsidRDefault="007B45D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этап – рабочий (внедренческий):</w:t>
            </w:r>
          </w:p>
        </w:tc>
      </w:tr>
      <w:tr w:rsidR="008B01E2" w14:paraId="6D37260B" w14:textId="77777777">
        <w:trPr>
          <w:gridAfter w:val="1"/>
          <w:wAfter w:w="1134" w:type="dxa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1D5448" w14:textId="77777777" w:rsidR="008B01E2" w:rsidRDefault="007B4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блок – работа с детьми</w:t>
            </w:r>
          </w:p>
        </w:tc>
      </w:tr>
      <w:tr w:rsidR="008B01E2" w14:paraId="6E5B2D5D" w14:textId="77777777">
        <w:trPr>
          <w:trHeight w:val="2680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BB76AB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C475EE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навык практического экспериментирования с разными предметами из разных материалов; -развитие органов чувств: вкус, зрение, осязание, обоняние, слух;</w:t>
            </w:r>
          </w:p>
          <w:p w14:paraId="24ED1663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умения различать температуру, -различать предметы на ощупь</w:t>
            </w:r>
          </w:p>
          <w:p w14:paraId="36808F3C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развитие умения различать высоту и длину, цвет, форму различных предметов,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с их свойствами.</w:t>
            </w:r>
          </w:p>
          <w:p w14:paraId="7D03BE45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мелкой и крупной моторики.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A7563A" w14:textId="77777777" w:rsidR="008B01E2" w:rsidRDefault="007B45D4">
            <w:pPr>
              <w:numPr>
                <w:ilvl w:val="0"/>
                <w:numId w:val="2"/>
              </w:numPr>
              <w:spacing w:after="0" w:line="240" w:lineRule="auto"/>
              <w:ind w:left="2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-пополнение уголка детского экспериментирования;</w:t>
            </w:r>
          </w:p>
          <w:p w14:paraId="15A3BDF9" w14:textId="77777777" w:rsidR="008B01E2" w:rsidRDefault="007B45D4">
            <w:pPr>
              <w:numPr>
                <w:ilvl w:val="0"/>
                <w:numId w:val="2"/>
              </w:numPr>
              <w:spacing w:after="0" w:line="240" w:lineRule="auto"/>
              <w:ind w:left="2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растёт на дереве...а, что в огороде?»;</w:t>
            </w:r>
          </w:p>
          <w:p w14:paraId="45BBB733" w14:textId="77777777" w:rsidR="008B01E2" w:rsidRDefault="007B45D4">
            <w:pPr>
              <w:numPr>
                <w:ilvl w:val="0"/>
                <w:numId w:val="2"/>
              </w:numPr>
              <w:spacing w:after="0" w:line="240" w:lineRule="auto"/>
              <w:ind w:left="2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кушает Ежик»;</w:t>
            </w:r>
          </w:p>
          <w:p w14:paraId="4D6FECC7" w14:textId="77777777" w:rsidR="008B01E2" w:rsidRDefault="008B01E2">
            <w:pPr>
              <w:numPr>
                <w:ilvl w:val="0"/>
                <w:numId w:val="2"/>
              </w:numPr>
              <w:spacing w:after="0" w:line="240" w:lineRule="auto"/>
              <w:ind w:left="208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14:paraId="59DB728C" w14:textId="77777777" w:rsidR="008B01E2" w:rsidRDefault="007B45D4">
            <w:pPr>
              <w:numPr>
                <w:ilvl w:val="0"/>
                <w:numId w:val="2"/>
              </w:numPr>
              <w:spacing w:after="0" w:line="240" w:lineRule="auto"/>
              <w:ind w:left="2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«Время года»;</w:t>
            </w:r>
          </w:p>
          <w:p w14:paraId="52C6400C" w14:textId="77777777" w:rsidR="008B01E2" w:rsidRDefault="007B45D4">
            <w:pPr>
              <w:numPr>
                <w:ilvl w:val="0"/>
                <w:numId w:val="2"/>
              </w:numPr>
              <w:spacing w:after="0" w:line="240" w:lineRule="auto"/>
              <w:ind w:left="2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«Божьи коровки»;</w:t>
            </w:r>
          </w:p>
          <w:p w14:paraId="1A93E860" w14:textId="77777777" w:rsidR="008B01E2" w:rsidRDefault="007B45D4">
            <w:pPr>
              <w:numPr>
                <w:ilvl w:val="0"/>
                <w:numId w:val="2"/>
              </w:numPr>
              <w:spacing w:after="0" w:line="240" w:lineRule="auto"/>
              <w:ind w:left="2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«Кто что ест»;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7466073" w14:textId="77777777" w:rsidR="008B01E2" w:rsidRDefault="007B45D4">
            <w:pPr>
              <w:numPr>
                <w:ilvl w:val="0"/>
                <w:numId w:val="2"/>
              </w:numPr>
              <w:spacing w:after="0" w:line="240" w:lineRule="auto"/>
              <w:ind w:left="2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крупами;</w:t>
            </w:r>
          </w:p>
          <w:p w14:paraId="21EEF0C0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-Д/и «Найди пару»;</w:t>
            </w:r>
          </w:p>
          <w:p w14:paraId="6696A879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«Тактильные дорожки»;</w:t>
            </w:r>
          </w:p>
          <w:p w14:paraId="3CCA2909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«Разложи карандаши по домикам»;</w:t>
            </w:r>
          </w:p>
          <w:p w14:paraId="32951A82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«Собери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1D26B7B5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«Сухой бассейн»;</w:t>
            </w:r>
          </w:p>
          <w:p w14:paraId="7162635B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пирамиду»;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8A9AA2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1год обучения</w:t>
            </w:r>
          </w:p>
        </w:tc>
      </w:tr>
      <w:tr w:rsidR="008B01E2" w14:paraId="24CDFF4C" w14:textId="77777777">
        <w:trPr>
          <w:trHeight w:val="2320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E833EF" w14:textId="77777777" w:rsidR="008B01E2" w:rsidRDefault="007B45D4">
            <w:pPr>
              <w:spacing w:after="0" w:line="240" w:lineRule="auto"/>
              <w:ind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Конструктивная деятельность (лепка, аппликация) природный материал.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1D2812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общей и мелкой моторики, тактильные ощущения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9728FB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-«Оторвём кусочек теста»;</w:t>
            </w:r>
          </w:p>
          <w:p w14:paraId="380C1B7F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«Обрывная аппликация»;</w:t>
            </w:r>
          </w:p>
          <w:p w14:paraId="4387A9C8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«Мозаика из пластилина»;</w:t>
            </w:r>
          </w:p>
          <w:p w14:paraId="468944E8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-Каждую бусинку на своё место»</w:t>
            </w:r>
          </w:p>
          <w:p w14:paraId="1B255DA9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«Аппликация из бросового материала»;</w:t>
            </w:r>
          </w:p>
          <w:p w14:paraId="0386ED05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«Сложи дощечки»;</w:t>
            </w:r>
          </w:p>
          <w:p w14:paraId="6A3F9D60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Игровое упражнение палочки в ряд;</w:t>
            </w:r>
          </w:p>
          <w:p w14:paraId="25854D6F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-Аппликация из бросового материала «Калейдоскоп».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F861D6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</w:t>
            </w:r>
          </w:p>
        </w:tc>
      </w:tr>
      <w:tr w:rsidR="008B01E2" w14:paraId="68436CF8" w14:textId="77777777">
        <w:trPr>
          <w:trHeight w:val="900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C7D510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 развивающая деятельность.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45811B" w14:textId="77777777" w:rsidR="008B01E2" w:rsidRDefault="007B45D4">
            <w:pPr>
              <w:spacing w:after="0" w:line="240" w:lineRule="auto"/>
              <w:ind w:firstLine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-Формировать умение называть основные цвета; развивать и совершенствовать все виды восприятия, обогащать их чувственный опыт.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76CEC8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«Сделай такой же узор»;</w:t>
            </w:r>
          </w:p>
          <w:p w14:paraId="2FE7D707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Д/и «Выкладываем орнамент»;</w:t>
            </w:r>
          </w:p>
          <w:p w14:paraId="6C30F17F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«Рисуем пальчиком»;</w:t>
            </w:r>
          </w:p>
          <w:p w14:paraId="2CAD79B1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Д/и «Красивый букет»;</w:t>
            </w:r>
          </w:p>
          <w:p w14:paraId="16224C27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«Украшаем тарелочки»;</w:t>
            </w:r>
          </w:p>
          <w:p w14:paraId="3CD02745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«Разноцветное панно»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7F5743" w14:textId="77777777" w:rsidR="008B01E2" w:rsidRDefault="008B01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B01E2" w14:paraId="080792FE" w14:textId="77777777">
        <w:trPr>
          <w:trHeight w:val="60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B858CE" w14:textId="77777777" w:rsidR="008B01E2" w:rsidRDefault="007B45D4">
            <w:pPr>
              <w:spacing w:after="0" w:line="240" w:lineRule="auto"/>
              <w:ind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33DA90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-помогать научить детей ориентироваться в цвете, размере, форме предметов;</w:t>
            </w:r>
          </w:p>
          <w:p w14:paraId="74548660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развивать и совершенствовать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младшего дошкольного возраста все виды восприятия, обогащать их чувственный опыт;</w:t>
            </w:r>
          </w:p>
          <w:p w14:paraId="69B3F653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развивать осязательное восприятие, а именно тактильные  ощущения, микро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макромоторику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воспитанников.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FDCC42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Пальчиковая гимнастика с бельевыми прищепками;</w:t>
            </w:r>
          </w:p>
          <w:p w14:paraId="1E91CE5B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«Прищепки подружки»</w:t>
            </w:r>
          </w:p>
          <w:p w14:paraId="5AA62C62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-Игра «Бабочка-коробочка»;</w:t>
            </w:r>
          </w:p>
          <w:p w14:paraId="340195B3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-Тактильная книга «У бабушки в деревне»</w:t>
            </w:r>
          </w:p>
          <w:p w14:paraId="3BD8D5A9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«Весёлые шарики»;</w:t>
            </w:r>
          </w:p>
          <w:p w14:paraId="088981E0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«Волшебная коробочка»;</w:t>
            </w:r>
          </w:p>
          <w:p w14:paraId="1E481ACF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«Сухой дождь»;</w:t>
            </w:r>
          </w:p>
          <w:p w14:paraId="4F394606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«Ёжик в ладошке»;</w:t>
            </w:r>
          </w:p>
          <w:p w14:paraId="63403150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Д/и «Подбери матрёшке одежду».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B0C1CD" w14:textId="77777777" w:rsidR="008B01E2" w:rsidRDefault="008B01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B01E2" w14:paraId="5902E804" w14:textId="77777777">
        <w:trPr>
          <w:gridAfter w:val="1"/>
          <w:wAfter w:w="1134" w:type="dxa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9ED29F" w14:textId="77777777" w:rsidR="008B01E2" w:rsidRDefault="007B4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блок – работа с родителями</w:t>
            </w:r>
          </w:p>
        </w:tc>
      </w:tr>
      <w:tr w:rsidR="008B01E2" w14:paraId="2ECAD47F" w14:textId="77777777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8BBB84" w14:textId="77777777" w:rsidR="008B01E2" w:rsidRDefault="007B45D4">
            <w:pPr>
              <w:numPr>
                <w:ilvl w:val="0"/>
                <w:numId w:val="4"/>
              </w:numPr>
              <w:spacing w:after="0" w:line="240" w:lineRule="auto"/>
              <w:ind w:left="-14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работа</w:t>
            </w:r>
          </w:p>
          <w:p w14:paraId="0EA59D89" w14:textId="77777777" w:rsidR="008B01E2" w:rsidRDefault="007B45D4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педагогической культуры родителей</w:t>
            </w:r>
          </w:p>
          <w:p w14:paraId="02993770" w14:textId="77777777" w:rsidR="008B01E2" w:rsidRDefault="007B45D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«Вот, что мы умеем»</w:t>
            </w:r>
          </w:p>
          <w:p w14:paraId="4AF06CAC" w14:textId="77777777" w:rsidR="008B01E2" w:rsidRDefault="008B01E2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85EA0B" w14:textId="77777777" w:rsidR="008B01E2" w:rsidRDefault="007B45D4">
            <w:pPr>
              <w:spacing w:after="0" w:line="240" w:lineRule="auto"/>
              <w:ind w:hanging="7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Выявление запросы родителей по организации учебно-воспитательной работы с детьми.</w:t>
            </w:r>
          </w:p>
          <w:p w14:paraId="20704D2A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Обогащение родительского опыта по использованию дидактических игр и упражнений</w:t>
            </w:r>
          </w:p>
          <w:p w14:paraId="0F4CFB55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 достижений детей в области сенсорного развития.</w:t>
            </w:r>
          </w:p>
          <w:p w14:paraId="1752B2C4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-Демонстрация дидактического оборудования и материалов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A0B63C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627BFC01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97F94E5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</w:t>
            </w:r>
          </w:p>
          <w:p w14:paraId="3E7FE990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-Экспресс-опрос «Талантливый ребёнок, какой он»</w:t>
            </w:r>
          </w:p>
          <w:p w14:paraId="4C300105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Консультации и беседы: «Развиваем тактильные ощущения у детей »;</w:t>
            </w:r>
          </w:p>
          <w:p w14:paraId="68A3F022" w14:textId="77777777" w:rsidR="008B01E2" w:rsidRDefault="008B01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4047F4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6115424A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  <w:p w14:paraId="079D0B65" w14:textId="77777777" w:rsidR="008B01E2" w:rsidRDefault="008B01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B01E2" w14:paraId="5411F19E" w14:textId="77777777">
        <w:trPr>
          <w:gridAfter w:val="1"/>
          <w:wAfter w:w="1134" w:type="dxa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46C575" w14:textId="77777777" w:rsidR="008B01E2" w:rsidRDefault="007B4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блок – работа с педагогами</w:t>
            </w:r>
          </w:p>
        </w:tc>
      </w:tr>
      <w:tr w:rsidR="008B01E2" w14:paraId="6E958EF4" w14:textId="77777777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6F2B9D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Выступления на педагогическом совете</w:t>
            </w:r>
          </w:p>
          <w:p w14:paraId="76E9117B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2.Выступления на РМО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5087A7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общей культуры педагогического коллектива</w:t>
            </w:r>
          </w:p>
          <w:p w14:paraId="3A710821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опыта работы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51BA80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Доклады;</w:t>
            </w:r>
          </w:p>
          <w:p w14:paraId="636C722D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</w:t>
            </w:r>
          </w:p>
          <w:p w14:paraId="52651298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Доклады;</w:t>
            </w:r>
          </w:p>
          <w:p w14:paraId="0A8740CA" w14:textId="77777777" w:rsidR="008B01E2" w:rsidRDefault="008B01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CD4A9F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3BB462F2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  <w:p w14:paraId="1244A5B3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</w:tr>
      <w:tr w:rsidR="008B01E2" w14:paraId="04C01604" w14:textId="77777777">
        <w:trPr>
          <w:gridAfter w:val="1"/>
          <w:wAfter w:w="1134" w:type="dxa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9A190E" w14:textId="77777777" w:rsidR="008B01E2" w:rsidRDefault="007B45D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этап – обобщающий:</w:t>
            </w:r>
          </w:p>
        </w:tc>
      </w:tr>
      <w:tr w:rsidR="008B01E2" w14:paraId="3A07D042" w14:textId="77777777">
        <w:trPr>
          <w:trHeight w:val="60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194888" w14:textId="77777777" w:rsidR="008B01E2" w:rsidRDefault="007B45D4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1.Разработка методических рекомендаций для всех возрастных групп;</w:t>
            </w:r>
          </w:p>
          <w:p w14:paraId="5D006245" w14:textId="77777777" w:rsidR="008B01E2" w:rsidRDefault="007B45D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2. Анализ и обобщение материала, 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отчётов, подготовка материла к печати.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C6DB3D" w14:textId="77777777" w:rsidR="008B01E2" w:rsidRDefault="007B45D4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Выявление условий, обеспечивающих наиболее успешное освоение детьми практических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умственных действий, лежащих в основе сенсорных представлений;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D59BC2" w14:textId="77777777" w:rsidR="008B01E2" w:rsidRDefault="007B45D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Семинары,</w:t>
            </w:r>
          </w:p>
          <w:p w14:paraId="0AC55133" w14:textId="77777777" w:rsidR="008B01E2" w:rsidRDefault="007B45D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-публикации,</w:t>
            </w:r>
          </w:p>
          <w:p w14:paraId="4EC8BE55" w14:textId="77777777" w:rsidR="008B01E2" w:rsidRDefault="007B45D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063AB48D" w14:textId="77777777" w:rsidR="008B01E2" w:rsidRDefault="007B45D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52D2765" w14:textId="77777777" w:rsidR="008B01E2" w:rsidRDefault="007B45D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-обмен опытом.</w:t>
            </w:r>
          </w:p>
          <w:p w14:paraId="004CFA94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-работа с другими образовательными учреждениями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35ABAD" w14:textId="77777777" w:rsidR="008B01E2" w:rsidRDefault="007B4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конце учебного года</w:t>
            </w:r>
          </w:p>
        </w:tc>
      </w:tr>
    </w:tbl>
    <w:p w14:paraId="58CD55FB" w14:textId="77777777" w:rsidR="008B01E2" w:rsidRDefault="008B01E2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14:paraId="58686E80" w14:textId="77777777" w:rsidR="008B01E2" w:rsidRDefault="008B01E2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14:paraId="3964090E" w14:textId="77777777" w:rsidR="008B01E2" w:rsidRDefault="008B01E2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4DBC2EC8" w14:textId="77777777" w:rsidR="008B01E2" w:rsidRDefault="008B01E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sectPr w:rsidR="008B01E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475BA08C" w14:textId="77777777" w:rsidR="008B01E2" w:rsidRDefault="007B45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Перспективное планирование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Theme="minorEastAsia" w:hAnsi="Times New Roman" w:cs="Calibri"/>
          <w:color w:val="000000" w:themeColor="text1"/>
          <w:sz w:val="28"/>
          <w:szCs w:val="28"/>
          <w:lang w:eastAsia="ru-RU"/>
        </w:rPr>
        <w:t>Развитие тактильного восприятия у детей младшего дошкольного возраста посредством тактильной книги»</w:t>
      </w:r>
    </w:p>
    <w:tbl>
      <w:tblPr>
        <w:tblW w:w="1442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362"/>
        <w:gridCol w:w="3653"/>
        <w:gridCol w:w="2977"/>
        <w:gridCol w:w="3827"/>
      </w:tblGrid>
      <w:tr w:rsidR="008B01E2" w14:paraId="75AA7E3A" w14:textId="77777777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2AF84C" w14:textId="77777777" w:rsidR="008B01E2" w:rsidRDefault="008B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84427F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F7AF2B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Конструктивная деятельность (лепка, аппликация) работа с природным материалом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07E4D4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Изобразительная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E27B8B" w14:textId="77777777" w:rsidR="008B01E2" w:rsidRDefault="007B45D4">
            <w:pPr>
              <w:spacing w:after="0" w:line="240" w:lineRule="auto"/>
              <w:ind w:right="8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деятельность</w:t>
            </w:r>
          </w:p>
        </w:tc>
      </w:tr>
      <w:tr w:rsidR="008B01E2" w14:paraId="4C6DE6A9" w14:textId="77777777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B9654B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Сентябрь</w:t>
            </w:r>
          </w:p>
          <w:p w14:paraId="6B6FA936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«Игры с пальчиками»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BB7AF2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Цели:</w:t>
            </w:r>
          </w:p>
          <w:p w14:paraId="74687957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органов чувств, развитие мелкой и крупной моторики.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04003B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1F89BA91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различать предметы на ощупь, знакомство с их свойствами.</w:t>
            </w:r>
          </w:p>
          <w:p w14:paraId="01C70C12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Мозаика из пробок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26B547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04053B1E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все виды восприятия, обогащать их чувственный опыт</w:t>
            </w:r>
          </w:p>
          <w:p w14:paraId="57B99B9B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«Найди отпечаток своей руки»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935B82" w14:textId="77777777" w:rsidR="008B01E2" w:rsidRDefault="007B45D4">
            <w:pPr>
              <w:spacing w:after="0" w:line="240" w:lineRule="auto"/>
              <w:ind w:left="313" w:right="-5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5E2A47AB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мелкой моторики рук, посредством тактильных ощущений. Развитие внимания, глазомера.</w:t>
            </w:r>
          </w:p>
          <w:p w14:paraId="170C42DD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с правилами «Весёлая шнуровка»</w:t>
            </w:r>
          </w:p>
        </w:tc>
      </w:tr>
      <w:tr w:rsidR="008B01E2" w14:paraId="3D5D3180" w14:textId="77777777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36BB16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Октябрь</w:t>
            </w:r>
          </w:p>
          <w:p w14:paraId="61B3FEBA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«Что растет в огороде»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40073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2061235E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навык практического экспериментирования; умение длительно сосредотачивать внимание на предмете, совершать действия обследования, направленные на выявление свойств предметов (формы, величины, фактуры материала).</w:t>
            </w:r>
          </w:p>
          <w:p w14:paraId="49969FF2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учить выделять из фона и узнавать предметы на ощупь.</w:t>
            </w:r>
          </w:p>
          <w:p w14:paraId="3282D5BD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Пополнять пассивный словарь прилагательными и активизировать активный словарь.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4E90CB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115B37B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представления о сенсорных эталонах в процессе тактильных ощущений,  обследования предметов. Развивать умение находить предметы на ощупь с заданным признаком среди нескольких.</w:t>
            </w:r>
          </w:p>
          <w:p w14:paraId="7893598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«Оторвем кусочек теста»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DFC806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14:paraId="6F09586E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 структуре предметов, используя  тактильные ощущения, (обследование предмета путем наложения).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92746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1187E0B2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 качествах поверхности (гладкий/шершавый).</w:t>
            </w:r>
          </w:p>
          <w:p w14:paraId="24C3C14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«Угощение для куклы»</w:t>
            </w:r>
          </w:p>
          <w:p w14:paraId="04DA14D0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«В гостях у куклы»</w:t>
            </w:r>
          </w:p>
        </w:tc>
      </w:tr>
      <w:tr w:rsidR="008B01E2" w14:paraId="7D54136B" w14:textId="77777777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40CF58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Ноябрь</w:t>
            </w:r>
          </w:p>
          <w:p w14:paraId="405F46A0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Тема: «Что растет на дереве»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2531EE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7F94E15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Способствовать овладению навыками обследования реальных предметов: различать их по внешним признакам при ощупывании.</w:t>
            </w:r>
          </w:p>
          <w:p w14:paraId="02352E36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Обучать детей использованию информации, полученной в ходе обследования предметов при выполнении действий</w:t>
            </w:r>
          </w:p>
          <w:p w14:paraId="4D3A7208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Пополнять пассивный словарь прилагательными и активизировать активный словарь.</w:t>
            </w:r>
          </w:p>
          <w:p w14:paraId="5635816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«Чудо мешочек»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B193B2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Цели:</w:t>
            </w:r>
          </w:p>
          <w:p w14:paraId="007C009D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Формировать умение практически выделять  формы предметов, используя  тактильные ощущения.</w:t>
            </w:r>
          </w:p>
          <w:p w14:paraId="30303E8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группировать предметы по форме. Учить выделять из фона и узнавать предметы на ощупь.</w:t>
            </w:r>
          </w:p>
          <w:p w14:paraId="45DCBE47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«Волшебная коробочка»</w:t>
            </w:r>
          </w:p>
          <w:p w14:paraId="407C965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«Что катится, что не катится»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9FDF4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E4624BA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Формировать умение называть основные цвета,</w:t>
            </w:r>
          </w:p>
          <w:p w14:paraId="23FBBD4D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«Сделай такой же узор»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9A02A0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Цели:</w:t>
            </w:r>
          </w:p>
          <w:p w14:paraId="2E636AD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Учить осуществлять выбор по образцу, опираясь на  тактильные ощущения.</w:t>
            </w:r>
          </w:p>
          <w:p w14:paraId="3705EB0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различать на ощупь предметы, имеющие разную поверхность.</w:t>
            </w:r>
          </w:p>
          <w:p w14:paraId="79176015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«Что у куклы в мешочке?»</w:t>
            </w:r>
          </w:p>
          <w:p w14:paraId="10CE0A55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«Кукла в магазине»</w:t>
            </w:r>
          </w:p>
          <w:p w14:paraId="4B6F065E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«Тактильные крышечки»</w:t>
            </w:r>
          </w:p>
        </w:tc>
      </w:tr>
      <w:tr w:rsidR="008B01E2" w14:paraId="68E523B8" w14:textId="77777777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79F6D2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lastRenderedPageBreak/>
              <w:t>Декабрь</w:t>
            </w:r>
          </w:p>
          <w:p w14:paraId="6AFE8F02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«Угадай на что (кого)похоже»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C12CD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07E1601D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узнавать предмет по обводящему движению, благодаря чему осуществлять выбор по образцу, закреплять названия предметов, их форм. Использовать полученный, с помощью обводящего движения образ, в рисунке.</w:t>
            </w:r>
          </w:p>
          <w:p w14:paraId="6C30FA9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«Обведи, назови, нарисуй»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0B878B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0B5BBAFD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сравнивать предметы на основе тактильных ощущений.</w:t>
            </w:r>
          </w:p>
          <w:p w14:paraId="59212711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восприятие, зрительное внимание, целостное восприятие объекта.</w:t>
            </w:r>
          </w:p>
          <w:p w14:paraId="67E4A8FD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 Сложи дощечки»</w:t>
            </w:r>
          </w:p>
          <w:p w14:paraId="4A33EEBE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«Составные кубики с различными поверхностями» (гладкий/шершавый, 4 части).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5ABA07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449F7190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об орнаменте из чередующихся элементов в разных сочетаниях цвета и формы.</w:t>
            </w:r>
          </w:p>
          <w:p w14:paraId="33D4850B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«Выкладываем орнамент»</w:t>
            </w:r>
          </w:p>
          <w:p w14:paraId="7B00C7C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«Забор вокруг дома»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FCA30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6208763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учить выделять из фона и узнавать предметы на ощупь. Способствовать овладению навыками обследования реальных предметов: различать их по внешним признакам при ощупывании. Формировать умение группировать предметы по качеству поверхности.</w:t>
            </w:r>
          </w:p>
          <w:p w14:paraId="79AB771D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«Подбери матрешке одежду»</w:t>
            </w:r>
          </w:p>
          <w:p w14:paraId="420585A7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 Чей платочек?»</w:t>
            </w:r>
          </w:p>
        </w:tc>
      </w:tr>
      <w:tr w:rsidR="008B01E2" w14:paraId="39FA210B" w14:textId="77777777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9831B2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Январь</w:t>
            </w:r>
          </w:p>
          <w:p w14:paraId="1EB74A11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«Игры с крупами»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A11DD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58023BE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умение использовать информацию,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полученную при тактильном обследовании, в процессе хозяйственно-бытового труда.</w:t>
            </w:r>
          </w:p>
          <w:p w14:paraId="68C22BA5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использовать представления о форме, величине, в повседневной жизни.</w:t>
            </w:r>
          </w:p>
          <w:p w14:paraId="7C11416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Обучать умению описывать предмет, используя результаты тактильного обследования.</w:t>
            </w:r>
          </w:p>
          <w:p w14:paraId="3D067B1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Пополнять и активизировать словарь.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ADBCA9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Цели:</w:t>
            </w:r>
          </w:p>
          <w:p w14:paraId="702B70EA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Закреплять умение группировать предметы по размеру и форме,  используя  тактильное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обследование, соотносить плоскую и объемную формы. Учить при тактильном восприятии пользоваться методом проб.</w:t>
            </w:r>
          </w:p>
          <w:p w14:paraId="4D97B2D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«Каждую бусинку на свое место»</w:t>
            </w:r>
          </w:p>
          <w:p w14:paraId="4FB41F32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«Волшебная коробочка»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1D932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Цели:</w:t>
            </w:r>
          </w:p>
          <w:p w14:paraId="25A2749E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функциональными свойствами объектов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процессе наблюдения и практического экспериментирования.</w:t>
            </w:r>
          </w:p>
          <w:p w14:paraId="64608F2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крупами.</w:t>
            </w:r>
          </w:p>
          <w:p w14:paraId="6760255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«Сделай такой же узор»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84EBC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Цели:</w:t>
            </w:r>
          </w:p>
          <w:p w14:paraId="7C55BFC0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выбор на ощупь по речевой инструкции, развивать внимание.</w:t>
            </w:r>
          </w:p>
          <w:p w14:paraId="00AA2B3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Учить находить по словесной инструкции  предметы.</w:t>
            </w:r>
          </w:p>
          <w:p w14:paraId="1B48268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«Сухой бассейн»</w:t>
            </w:r>
          </w:p>
        </w:tc>
      </w:tr>
      <w:tr w:rsidR="008B01E2" w14:paraId="553B7CB8" w14:textId="77777777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D283D7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lastRenderedPageBreak/>
              <w:t>Февраль</w:t>
            </w:r>
          </w:p>
          <w:p w14:paraId="6618B35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«Свойства снега»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5AB9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5AB55BA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использовать представления о температуре и влажности веществ в повседневной жизни.</w:t>
            </w:r>
          </w:p>
          <w:p w14:paraId="7A8B2482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Обучать умению описывать предмет, используя результаты тактильного обследования.</w:t>
            </w:r>
          </w:p>
          <w:p w14:paraId="47048A8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Пополнять и активизировать словарь.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446931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1F843D17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  тактильный образ предмета со зрительным, называть форму предмета, опознанного на ощупь.</w:t>
            </w:r>
          </w:p>
          <w:p w14:paraId="2F286F5A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выбирать парные предметы по образцу, опираясь на зрительный и тактильный  образ, развивать внимание.</w:t>
            </w:r>
          </w:p>
          <w:p w14:paraId="3D449AE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«Найди картинку»</w:t>
            </w:r>
          </w:p>
          <w:p w14:paraId="0BF837AA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«Весёлый снеговик»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7C25C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51C17BB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знакомство с функциональными свойствами объектов в процессе наблюдения и практического экспериментирования.</w:t>
            </w:r>
          </w:p>
          <w:p w14:paraId="06B4C998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мелкой моторики рук</w:t>
            </w:r>
          </w:p>
          <w:p w14:paraId="60A68E1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со снегом.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A58881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1972A4A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учить выделять из фона и узнавать предметы на ощупь. Способствовать овладению навыками обследования реальных предметов: различать их по внешним признакам при ощупывании.</w:t>
            </w:r>
          </w:p>
          <w:p w14:paraId="5E22F115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«Вылепи из снега»</w:t>
            </w:r>
          </w:p>
          <w:p w14:paraId="7D8793B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«Тактильное лото»</w:t>
            </w:r>
          </w:p>
        </w:tc>
      </w:tr>
      <w:tr w:rsidR="008B01E2" w14:paraId="5B4A7192" w14:textId="77777777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2C8E8F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Март</w:t>
            </w:r>
          </w:p>
          <w:p w14:paraId="5665FD7B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«Животные»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BA495A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029CCA3B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выбор на ощупь по речевой инструкции, развивать внимание.</w:t>
            </w:r>
          </w:p>
          <w:p w14:paraId="5406E651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«Чей это домик?»</w:t>
            </w:r>
          </w:p>
          <w:p w14:paraId="27BE83B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Д/И «Угости животных»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CF4570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Цели:</w:t>
            </w:r>
          </w:p>
          <w:p w14:paraId="74A7CA9A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навык выстраивания  предметов, развивая ориентировку на величину, используя тактильное восприятие. Развивать ориентировку на высоту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ширину предметов, используя  тактильное обследование, учить соотносить предметы по высоте и ширине в действиях с ними.</w:t>
            </w:r>
          </w:p>
          <w:p w14:paraId="64146BE1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«Построй ворота»</w:t>
            </w:r>
          </w:p>
          <w:p w14:paraId="7E7B9357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«Загон для животных»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D0736E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Цели:</w:t>
            </w:r>
          </w:p>
          <w:p w14:paraId="08E92280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 восприятие, обогащать их чувственный опыт.</w:t>
            </w:r>
          </w:p>
          <w:p w14:paraId="72DD2C50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«Рисуем пальчиком»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F9F286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74D9C316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формировать отношение к величине как значимому признаку, обратить внимание на длину. Закреплять эмоционально-положительное отношение к игре.</w:t>
            </w:r>
          </w:p>
          <w:p w14:paraId="611E1CF9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Д/И «Наряди зверюшку»</w:t>
            </w:r>
          </w:p>
        </w:tc>
      </w:tr>
      <w:tr w:rsidR="008B01E2" w14:paraId="76892899" w14:textId="77777777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F3C435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lastRenderedPageBreak/>
              <w:t>Апрель</w:t>
            </w:r>
          </w:p>
          <w:p w14:paraId="0FBAFAC0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«Песок и вода»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3254E5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0CEF9110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формировать навык практического экспериментирования, развивать органы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D9CCB4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«Тактильные дорожки»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306DE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53F495A6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формировать навык аппликативного изображения из бросового материала; вызывать интерес к составлению коллективной композиции; воспитывать интерес к совместной работе.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1DE8A1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3B7254D6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знакомство с функциональными свойствами объектов в процессе наблюдения и практического экспериментирования.</w:t>
            </w:r>
          </w:p>
          <w:p w14:paraId="2C2D623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мелкой моторики рук. Игры с песком и водой.</w:t>
            </w:r>
          </w:p>
          <w:p w14:paraId="641ECFD2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«Рисуем пальчиком на песке»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178954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5AFC0D6B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учить выделять из фона и узнавать предметы на ощупь. Способствовать овладению навыками обследования реальных предметов: различать их по внешним признакам при ощупывании.</w:t>
            </w:r>
          </w:p>
          <w:p w14:paraId="129B9AAA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Д/И «Песочные сказочки, мокрые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B01E2" w14:paraId="7B3D994D" w14:textId="77777777">
        <w:trPr>
          <w:trHeight w:val="314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E7624F" w14:textId="77777777" w:rsidR="008B01E2" w:rsidRDefault="007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Май</w:t>
            </w:r>
          </w:p>
          <w:p w14:paraId="75B31363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Тактильная книга «У бабушки в деревне»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FBC0F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622785D8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выбирать предметы на ощупь по образцу форм и величин, опираясь при этом на зрительный, зрительно-тактильный и тактильный образец, закреплять названия предметов, форм, величин.</w:t>
            </w:r>
          </w:p>
          <w:p w14:paraId="2146AAE1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«Найди лакомство для животного»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16336F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01BFFDE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передавать пластические средства характерных особенностей  внешнего вида</w:t>
            </w:r>
          </w:p>
          <w:p w14:paraId="3D7CFCF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Мозаика из пластилина.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021681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0E26443C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создавать композицию, гармонично сочетающую разные элементы. Воспитывать бережное отношение к природе.</w:t>
            </w:r>
          </w:p>
          <w:p w14:paraId="6D145E87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«Красивый букет»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7B4BBE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14:paraId="321584AD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 знакомые предметы на ощупь.  Развивать внимание  </w:t>
            </w:r>
          </w:p>
          <w:p w14:paraId="7E8FB3B7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«Бабочка-коробочка»</w:t>
            </w:r>
          </w:p>
          <w:p w14:paraId="69EE6FA2" w14:textId="77777777" w:rsidR="008B01E2" w:rsidRDefault="007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«Ёжик в ладошке»</w:t>
            </w:r>
          </w:p>
        </w:tc>
      </w:tr>
    </w:tbl>
    <w:p w14:paraId="052F1E0E" w14:textId="77777777" w:rsidR="008B01E2" w:rsidRDefault="008B01E2">
      <w:pPr>
        <w:pStyle w:val="c4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2"/>
          <w:szCs w:val="22"/>
        </w:rPr>
      </w:pPr>
    </w:p>
    <w:p w14:paraId="7BA0B4F5" w14:textId="77777777" w:rsidR="008B01E2" w:rsidRDefault="008B01E2">
      <w:pPr>
        <w:pStyle w:val="c4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F4B0BD8" w14:textId="77777777" w:rsidR="008B01E2" w:rsidRDefault="008B01E2">
      <w:pPr>
        <w:spacing w:line="360" w:lineRule="auto"/>
        <w:rPr>
          <w:rFonts w:ascii="Times New Roman" w:hAnsi="Times New Roman" w:cs="Times New Roman"/>
        </w:rPr>
      </w:pPr>
    </w:p>
    <w:p w14:paraId="5D124C96" w14:textId="77777777" w:rsidR="008B01E2" w:rsidRDefault="008B01E2">
      <w:pPr>
        <w:spacing w:line="360" w:lineRule="auto"/>
        <w:sectPr w:rsidR="008B0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210FEA5" w14:textId="77777777" w:rsidR="008B01E2" w:rsidRDefault="008B01E2">
      <w:pPr>
        <w:spacing w:line="360" w:lineRule="auto"/>
      </w:pPr>
    </w:p>
    <w:p w14:paraId="0105C5DB" w14:textId="77777777" w:rsidR="008B01E2" w:rsidRDefault="008B01E2">
      <w:pPr>
        <w:spacing w:line="360" w:lineRule="auto"/>
      </w:pPr>
    </w:p>
    <w:sectPr w:rsidR="008B01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DA5B" w14:textId="77777777" w:rsidR="00105158" w:rsidRDefault="00105158">
      <w:pPr>
        <w:spacing w:after="0" w:line="240" w:lineRule="auto"/>
      </w:pPr>
      <w:r>
        <w:separator/>
      </w:r>
    </w:p>
  </w:endnote>
  <w:endnote w:type="continuationSeparator" w:id="0">
    <w:p w14:paraId="4A7F2529" w14:textId="77777777" w:rsidR="00105158" w:rsidRDefault="0010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FEB1" w14:textId="77777777" w:rsidR="00105158" w:rsidRDefault="00105158">
      <w:pPr>
        <w:spacing w:after="0" w:line="240" w:lineRule="auto"/>
      </w:pPr>
      <w:r>
        <w:separator/>
      </w:r>
    </w:p>
  </w:footnote>
  <w:footnote w:type="continuationSeparator" w:id="0">
    <w:p w14:paraId="078EC61A" w14:textId="77777777" w:rsidR="00105158" w:rsidRDefault="0010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99E"/>
    <w:multiLevelType w:val="hybridMultilevel"/>
    <w:tmpl w:val="C472DCBA"/>
    <w:lvl w:ilvl="0" w:tplc="4E1CE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C5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66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8F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0D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2A8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008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A3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A4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D15B6"/>
    <w:multiLevelType w:val="hybridMultilevel"/>
    <w:tmpl w:val="3CC0118A"/>
    <w:lvl w:ilvl="0" w:tplc="4E1267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8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65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66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C4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0D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8B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06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01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3418F"/>
    <w:multiLevelType w:val="hybridMultilevel"/>
    <w:tmpl w:val="A8F2E5E0"/>
    <w:lvl w:ilvl="0" w:tplc="847E3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2A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00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88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64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2D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25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A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22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01346"/>
    <w:multiLevelType w:val="hybridMultilevel"/>
    <w:tmpl w:val="1D24401A"/>
    <w:lvl w:ilvl="0" w:tplc="7F345B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8E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6A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43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09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E51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89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AC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84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449C6"/>
    <w:multiLevelType w:val="hybridMultilevel"/>
    <w:tmpl w:val="F0545A5A"/>
    <w:lvl w:ilvl="0" w:tplc="8CC83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7A0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3C68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E097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0C8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849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38AE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1A32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4AC5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D12B5"/>
    <w:multiLevelType w:val="hybridMultilevel"/>
    <w:tmpl w:val="DAD47E42"/>
    <w:lvl w:ilvl="0" w:tplc="2088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EAF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BAB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9019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E289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D8EF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DAB1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C29F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36AF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11686"/>
    <w:multiLevelType w:val="hybridMultilevel"/>
    <w:tmpl w:val="AD2AA882"/>
    <w:lvl w:ilvl="0" w:tplc="FE0C99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CE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8F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07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0C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66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CF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67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EF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E2"/>
    <w:rsid w:val="00105158"/>
    <w:rsid w:val="00366636"/>
    <w:rsid w:val="007B45D4"/>
    <w:rsid w:val="008B01E2"/>
    <w:rsid w:val="009B2645"/>
    <w:rsid w:val="00C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FDEE"/>
  <w15:docId w15:val="{1CFE0D00-4FF3-4220-81AB-BA54FB1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54">
    <w:name w:val="c5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2">
    <w:name w:val="c2"/>
    <w:basedOn w:val="a0"/>
  </w:style>
  <w:style w:type="paragraph" w:customStyle="1" w:styleId="c40">
    <w:name w:val="c4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</w:style>
  <w:style w:type="character" w:styleId="afa">
    <w:name w:val="Strong"/>
    <w:basedOn w:val="a0"/>
    <w:uiPriority w:val="22"/>
    <w:qFormat/>
    <w:rPr>
      <w:b/>
      <w:bCs/>
    </w:rPr>
  </w:style>
  <w:style w:type="paragraph" w:customStyle="1" w:styleId="c57">
    <w:name w:val="c5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2484</Words>
  <Characters>14163</Characters>
  <Application>Microsoft Office Word</Application>
  <DocSecurity>0</DocSecurity>
  <Lines>118</Lines>
  <Paragraphs>33</Paragraphs>
  <ScaleCrop>false</ScaleCrop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Жеребцова</dc:creator>
  <cp:keywords/>
  <dc:description/>
  <cp:lastModifiedBy>оля</cp:lastModifiedBy>
  <cp:revision>4</cp:revision>
  <dcterms:created xsi:type="dcterms:W3CDTF">2022-02-18T12:29:00Z</dcterms:created>
  <dcterms:modified xsi:type="dcterms:W3CDTF">2022-02-18T12:31:00Z</dcterms:modified>
</cp:coreProperties>
</file>